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2A47F" w14:textId="77777777" w:rsidR="003A0AD4" w:rsidRPr="00C12F0B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  <w:r w:rsidRPr="00C12F0B">
        <w:rPr>
          <w:sz w:val="22"/>
          <w:szCs w:val="22"/>
        </w:rPr>
        <w:t>LISTA DE VERIFICAÇÃO</w:t>
      </w:r>
    </w:p>
    <w:p w14:paraId="507159F3" w14:textId="77777777" w:rsidR="00B27C39" w:rsidRPr="00C12F0B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2"/>
          <w:szCs w:val="22"/>
        </w:rPr>
      </w:pPr>
    </w:p>
    <w:p w14:paraId="458124E1" w14:textId="77777777" w:rsidR="00226E86" w:rsidRDefault="00226E86" w:rsidP="00226E86">
      <w:pPr>
        <w:spacing w:line="360" w:lineRule="auto"/>
        <w:ind w:hanging="2"/>
        <w:jc w:val="center"/>
        <w:rPr>
          <w:rFonts w:eastAsia="Merriweather"/>
        </w:rPr>
      </w:pPr>
      <w:r>
        <w:rPr>
          <w:rFonts w:eastAsia="Merriweather"/>
        </w:rPr>
        <w:t>PROCESSO ADMINISTRATIVO Nº. ______/2025.</w:t>
      </w:r>
    </w:p>
    <w:p w14:paraId="0670B40B" w14:textId="77777777" w:rsidR="00226E86" w:rsidRDefault="00226E86" w:rsidP="00226E86">
      <w:pPr>
        <w:spacing w:line="360" w:lineRule="auto"/>
        <w:ind w:hanging="2"/>
        <w:jc w:val="center"/>
        <w:rPr>
          <w:rFonts w:eastAsia="Merriweather"/>
        </w:rPr>
      </w:pPr>
    </w:p>
    <w:p w14:paraId="378B103E" w14:textId="2BC8D6B9" w:rsidR="003A0AD4" w:rsidRPr="00C12F0B" w:rsidRDefault="0036099D" w:rsidP="00226E86">
      <w:pPr>
        <w:widowControl w:val="0"/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OBJETO: </w:t>
      </w:r>
      <w:r>
        <w:rPr>
          <w:sz w:val="22"/>
          <w:szCs w:val="22"/>
        </w:rPr>
        <w:t xml:space="preserve">“CONTRATAÇÃO DE PESSOA JURÍDICA PARA </w:t>
      </w:r>
      <w:r w:rsidRPr="008D2B5F">
        <w:rPr>
          <w:rFonts w:eastAsia="Merriweather"/>
          <w:sz w:val="22"/>
          <w:szCs w:val="22"/>
        </w:rPr>
        <w:t xml:space="preserve">AQUISIÇÃO DE </w:t>
      </w:r>
      <w:r>
        <w:rPr>
          <w:rFonts w:eastAsia="Merriweather"/>
          <w:sz w:val="22"/>
          <w:szCs w:val="22"/>
        </w:rPr>
        <w:t xml:space="preserve">LUMINÁRIAS DE LED E MATERIAIS ELÉTRICOS, a fim de </w:t>
      </w:r>
      <w:r w:rsidRPr="008D2B5F">
        <w:rPr>
          <w:rFonts w:eastAsia="Merriweather"/>
          <w:sz w:val="22"/>
          <w:szCs w:val="22"/>
        </w:rPr>
        <w:t xml:space="preserve">atender a </w:t>
      </w:r>
      <w:r>
        <w:rPr>
          <w:rFonts w:eastAsia="Merriweather"/>
          <w:sz w:val="22"/>
          <w:szCs w:val="22"/>
        </w:rPr>
        <w:t xml:space="preserve">SECRETARIA DE ADMINISTRAÇÃO </w:t>
      </w:r>
      <w:r w:rsidRPr="008D2B5F">
        <w:rPr>
          <w:rFonts w:eastAsia="Merriweather"/>
          <w:sz w:val="22"/>
          <w:szCs w:val="22"/>
        </w:rPr>
        <w:t>do Município de Bandeirantes, Estado do Paraná.</w:t>
      </w:r>
      <w:r>
        <w:rPr>
          <w:rFonts w:eastAsia="Merriweather"/>
          <w:sz w:val="22"/>
          <w:szCs w:val="22"/>
        </w:rPr>
        <w:t>”</w:t>
      </w:r>
    </w:p>
    <w:tbl>
      <w:tblPr>
        <w:tblW w:w="960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52"/>
        <w:gridCol w:w="2667"/>
        <w:gridCol w:w="2081"/>
      </w:tblGrid>
      <w:tr w:rsidR="003A0AD4" w:rsidRPr="00C12F0B" w14:paraId="00AB1FDF" w14:textId="77777777" w:rsidTr="0032148B">
        <w:tc>
          <w:tcPr>
            <w:tcW w:w="48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b/>
                <w:sz w:val="22"/>
                <w:szCs w:val="22"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b/>
                <w:sz w:val="22"/>
                <w:szCs w:val="22"/>
              </w:rPr>
            </w:pPr>
            <w:r w:rsidRPr="00C12F0B">
              <w:rPr>
                <w:b/>
                <w:sz w:val="22"/>
                <w:szCs w:val="22"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b/>
                <w:sz w:val="22"/>
                <w:szCs w:val="22"/>
              </w:rPr>
            </w:pPr>
            <w:r w:rsidRPr="00C12F0B">
              <w:rPr>
                <w:b/>
                <w:sz w:val="22"/>
                <w:szCs w:val="22"/>
              </w:rPr>
              <w:t>Indicação do local do processo em que foi atendida a exigência (doc./ fls.)</w:t>
            </w:r>
          </w:p>
        </w:tc>
      </w:tr>
      <w:tr w:rsidR="003A0AD4" w:rsidRPr="00C12F0B" w14:paraId="56F5DECB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</w:p>
          <w:p w14:paraId="514AC1C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7CE5A43A" w14:textId="7B678ECF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</w:t>
            </w:r>
          </w:p>
          <w:p w14:paraId="10DA51A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74F98216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47CA9E5F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32A8591" w14:textId="3FE7D1F2" w:rsidR="003A0AD4" w:rsidRPr="00C12F0B" w:rsidRDefault="00A36048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613C2987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1A4C48BA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675431B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40309E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15198309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AF5F4A7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Sim</w:t>
            </w:r>
          </w:p>
          <w:p w14:paraId="702C594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706AE82A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8E43C8C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5DD7E653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03A4220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AB9907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5F8924B3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7686FE57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6DBFDF6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74EA8726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169937E3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4AD3F2FD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</w:t>
            </w:r>
            <w:r w:rsidR="003A0AD4" w:rsidRPr="00C12F0B">
              <w:rPr>
                <w:sz w:val="22"/>
                <w:szCs w:val="22"/>
              </w:rPr>
              <w:t xml:space="preserve"> </w:t>
            </w:r>
            <w:r w:rsidRPr="00C12F0B">
              <w:rPr>
                <w:sz w:val="22"/>
                <w:szCs w:val="22"/>
              </w:rPr>
              <w:t>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Sim</w:t>
            </w:r>
          </w:p>
          <w:p w14:paraId="15079A2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5FB12E8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8D9F690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66D00568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7244758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75EBA41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513E4D71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9. O Estudo Técnico Preliminar contempla ao menos a descrição da necessidade, a estimativa do </w:t>
            </w:r>
            <w:r w:rsidRPr="00C12F0B">
              <w:rPr>
                <w:sz w:val="22"/>
                <w:szCs w:val="22"/>
              </w:rPr>
              <w:lastRenderedPageBreak/>
              <w:t xml:space="preserve">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3B0248D5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lastRenderedPageBreak/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Sim</w:t>
            </w:r>
          </w:p>
          <w:p w14:paraId="77FE538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72D768F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lastRenderedPageBreak/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218ECEE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lastRenderedPageBreak/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7AE2911F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Sim</w:t>
            </w:r>
          </w:p>
          <w:p w14:paraId="1E9ADA7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35BC789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EA579F3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060965F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Sim</w:t>
            </w:r>
          </w:p>
          <w:p w14:paraId="7985167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01BCD39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3EE65A56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0CB7BE9C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>) Sim</w:t>
            </w:r>
          </w:p>
          <w:p w14:paraId="0568732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1315C21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672D662E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0130EC8E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744F7D3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884406A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7D21C75A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54678AF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34B281C" w14:textId="45656A26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728D273C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59FD3B1F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</w:t>
            </w:r>
            <w:r w:rsidR="003A0AD4" w:rsidRPr="00C12F0B">
              <w:rPr>
                <w:sz w:val="22"/>
                <w:szCs w:val="22"/>
              </w:rPr>
              <w:t>) Sim</w:t>
            </w:r>
          </w:p>
          <w:p w14:paraId="64D40B6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35C71AF5" w14:textId="2BCFF89E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22A0E936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65203F0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11E692D" w14:textId="0F16D9EF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6B7386A5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006EB602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4474C8D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F4A8C7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2E2863CC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40EB9BB0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Sim</w:t>
            </w:r>
          </w:p>
          <w:p w14:paraId="5E6A82E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372CBCFF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6802E541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lastRenderedPageBreak/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2EB2F4A1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440E319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6F909B5B" w14:textId="3986C8D1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="0032148B" w:rsidRPr="00C12F0B">
              <w:rPr>
                <w:sz w:val="22"/>
                <w:szCs w:val="22"/>
              </w:rPr>
              <w:t xml:space="preserve"> </w:t>
            </w:r>
            <w:r w:rsidRPr="00C12F0B">
              <w:rPr>
                <w:sz w:val="22"/>
                <w:szCs w:val="22"/>
              </w:rP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3B51F4D3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5455906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7190F41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303CECD4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10BFE9B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D75FA0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6862E35E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3E5E419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106C18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29108FDE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6ADBBF68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57EF0E6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0907C70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58D311FD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4251A796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35398B4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7BA19BC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192B77D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3F741691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1D8704F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5FD6474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49A862C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26. Caso o objeto contemple itens com valores inferiores a R$80.000,00, eles foram destinados às ME/</w:t>
            </w:r>
            <w:proofErr w:type="spellStart"/>
            <w:r w:rsidRPr="00C12F0B">
              <w:rPr>
                <w:sz w:val="22"/>
                <w:szCs w:val="22"/>
              </w:rPr>
              <w:t>EPPs</w:t>
            </w:r>
            <w:proofErr w:type="spellEnd"/>
            <w:r w:rsidRPr="00C12F0B">
              <w:rPr>
                <w:sz w:val="22"/>
                <w:szCs w:val="22"/>
              </w:rP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32F34854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3F2EEE8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0681766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6C7927A3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3B98461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17D626C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0D9A4E3A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74BDA8C1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652DFF71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4060212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2E4550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440748DC" w14:textId="77777777" w:rsidTr="0032148B">
        <w:tc>
          <w:tcPr>
            <w:tcW w:w="48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lastRenderedPageBreak/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7C324F70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09366F1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0850AFD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A0AD4" w:rsidRPr="00C12F0B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22"/>
                <w:szCs w:val="22"/>
              </w:rPr>
            </w:pPr>
          </w:p>
        </w:tc>
      </w:tr>
    </w:tbl>
    <w:p w14:paraId="6682F497" w14:textId="77777777" w:rsidR="003A0AD4" w:rsidRPr="00C12F0B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sz w:val="22"/>
          <w:szCs w:val="22"/>
        </w:rPr>
      </w:pPr>
    </w:p>
    <w:p w14:paraId="48EE286F" w14:textId="77777777" w:rsidR="003A0AD4" w:rsidRPr="00C12F0B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sz w:val="22"/>
          <w:szCs w:val="22"/>
        </w:rPr>
      </w:pPr>
    </w:p>
    <w:tbl>
      <w:tblPr>
        <w:tblW w:w="9614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09"/>
      </w:tblGrid>
      <w:tr w:rsidR="003A0AD4" w:rsidRPr="00C12F0B" w14:paraId="360539DC" w14:textId="77777777" w:rsidTr="0032148B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b/>
                <w:sz w:val="22"/>
                <w:szCs w:val="22"/>
              </w:rPr>
            </w:pPr>
            <w:r w:rsidRPr="00C12F0B">
              <w:rPr>
                <w:b/>
                <w:sz w:val="22"/>
                <w:szCs w:val="22"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b/>
                <w:sz w:val="22"/>
                <w:szCs w:val="22"/>
              </w:rPr>
            </w:pPr>
            <w:r w:rsidRPr="00C12F0B">
              <w:rPr>
                <w:b/>
                <w:sz w:val="22"/>
                <w:szCs w:val="22"/>
              </w:rPr>
              <w:t>Atende plenamente a exigência?</w:t>
            </w:r>
          </w:p>
        </w:tc>
        <w:tc>
          <w:tcPr>
            <w:tcW w:w="2009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b/>
                <w:sz w:val="22"/>
                <w:szCs w:val="22"/>
              </w:rPr>
            </w:pPr>
            <w:r w:rsidRPr="00C12F0B">
              <w:rPr>
                <w:b/>
                <w:sz w:val="22"/>
                <w:szCs w:val="22"/>
              </w:rPr>
              <w:t>Indicação do local do processo em que foi atendida a exigência (doc./ fls.)</w:t>
            </w:r>
          </w:p>
        </w:tc>
      </w:tr>
      <w:tr w:rsidR="003A0AD4" w:rsidRPr="00C12F0B" w14:paraId="177AC5DA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7F5188CE" w:rsidR="003A0AD4" w:rsidRPr="00C12F0B" w:rsidRDefault="0032148B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50884761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1727428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6DE6474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13B4780F" w:rsidR="003A0AD4" w:rsidRPr="00C12F0B" w:rsidRDefault="000F2022" w:rsidP="0032148B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</w:t>
            </w:r>
            <w:r w:rsidR="0032148B" w:rsidRPr="00C12F0B">
              <w:rPr>
                <w:sz w:val="22"/>
                <w:szCs w:val="22"/>
              </w:rPr>
              <w:t>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059A19D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03DE30D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7E0C32D6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0423D1E3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441CA496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19E2DA7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25F3496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23EDFDE1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7C315602" w14:textId="0F5DC606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4BA15CB8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33. A pesquisa de preços contém, no mínimo, I - descrição do objeto a ser contratado; II - identificação do(s) agente(s) responsável(</w:t>
            </w:r>
            <w:proofErr w:type="spellStart"/>
            <w:r w:rsidRPr="00C12F0B">
              <w:rPr>
                <w:sz w:val="22"/>
                <w:szCs w:val="22"/>
              </w:rPr>
              <w:t>is</w:t>
            </w:r>
            <w:proofErr w:type="spellEnd"/>
            <w:r w:rsidRPr="00C12F0B">
              <w:rPr>
                <w:sz w:val="22"/>
                <w:szCs w:val="22"/>
              </w:rP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</w:t>
            </w:r>
            <w:r w:rsidRPr="00C12F0B">
              <w:rPr>
                <w:sz w:val="22"/>
                <w:szCs w:val="22"/>
              </w:rPr>
              <w:lastRenderedPageBreak/>
              <w:t xml:space="preserve">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67AD796D" w:rsidR="003A0AD4" w:rsidRPr="00C12F0B" w:rsidRDefault="000F2022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lastRenderedPageBreak/>
              <w:t xml:space="preserve">( </w:t>
            </w:r>
            <w:r w:rsidR="00E6141F" w:rsidRPr="00C12F0B">
              <w:rPr>
                <w:sz w:val="22"/>
                <w:szCs w:val="22"/>
              </w:rPr>
              <w:t>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15704D1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 ) Não</w:t>
            </w:r>
          </w:p>
          <w:p w14:paraId="104A1C5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15BF410E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lastRenderedPageBreak/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30B09B22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15364C4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5F1955F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DE52E90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06D140FD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</w:t>
            </w:r>
            <w:r w:rsidR="00E6141F" w:rsidRPr="00C12F0B">
              <w:rPr>
                <w:sz w:val="22"/>
                <w:szCs w:val="22"/>
              </w:rPr>
              <w:t>X</w:t>
            </w:r>
            <w:proofErr w:type="gramEnd"/>
            <w:r w:rsidR="00E6141F" w:rsidRPr="00C12F0B">
              <w:rPr>
                <w:sz w:val="22"/>
                <w:szCs w:val="22"/>
              </w:rPr>
              <w:t xml:space="preserve"> </w:t>
            </w:r>
            <w:r w:rsidRPr="00C12F0B">
              <w:rPr>
                <w:sz w:val="22"/>
                <w:szCs w:val="22"/>
              </w:rPr>
              <w:t>) Sim</w:t>
            </w:r>
          </w:p>
          <w:p w14:paraId="0E180BA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B846567" w14:textId="797E8F89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218367AA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4E010E24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6CC6622A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11B0D00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73339660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7A886110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</w:t>
            </w:r>
            <w:r w:rsidR="00E6141F" w:rsidRPr="00C12F0B">
              <w:rPr>
                <w:sz w:val="22"/>
                <w:szCs w:val="22"/>
              </w:rPr>
              <w:t>X</w:t>
            </w:r>
            <w:proofErr w:type="gramEnd"/>
            <w:r w:rsidRPr="00C12F0B">
              <w:rPr>
                <w:sz w:val="22"/>
                <w:szCs w:val="22"/>
              </w:rPr>
              <w:t xml:space="preserve"> ) Sim</w:t>
            </w:r>
          </w:p>
          <w:p w14:paraId="3739236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60EE781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622DF8D6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004E0B5C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18763F8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0B7095D6" w14:textId="007A2CEB" w:rsidR="003A0AD4" w:rsidRPr="00C12F0B" w:rsidRDefault="000F2022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 xml:space="preserve">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988DA4A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 w:rsidRPr="00C12F0B">
              <w:rPr>
                <w:sz w:val="22"/>
                <w:szCs w:val="22"/>
              </w:rPr>
              <w:t>e</w:t>
            </w:r>
            <w:proofErr w:type="spellEnd"/>
            <w:r w:rsidRPr="00C12F0B">
              <w:rPr>
                <w:sz w:val="22"/>
                <w:szCs w:val="22"/>
              </w:rP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0D4C527C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23FFC1E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5BE731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72ECF734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40. Caso realizada pesquisa direta com fornecedores, foi certificado que a consulta conteve informação das características: I - </w:t>
            </w:r>
            <w:r w:rsidRPr="00C12F0B">
              <w:rPr>
                <w:sz w:val="22"/>
                <w:szCs w:val="22"/>
                <w:highlight w:val="white"/>
              </w:rPr>
              <w:t xml:space="preserve">condições comerciais praticadas, </w:t>
            </w:r>
            <w:r w:rsidRPr="00C12F0B">
              <w:rPr>
                <w:sz w:val="22"/>
                <w:szCs w:val="22"/>
                <w:highlight w:val="white"/>
              </w:rPr>
              <w:lastRenderedPageBreak/>
              <w:t>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 w:rsidRPr="00C12F0B">
              <w:rPr>
                <w:sz w:val="22"/>
                <w:szCs w:val="22"/>
              </w:rP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lastRenderedPageBreak/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268ACB9E" w14:textId="1487E36E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 xml:space="preserve"> ) Não</w:t>
            </w:r>
          </w:p>
          <w:p w14:paraId="35B229D7" w14:textId="6602709B" w:rsidR="003A0AD4" w:rsidRPr="00C12F0B" w:rsidRDefault="000F2022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 xml:space="preserve">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61BA0AC7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lastRenderedPageBreak/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69871CFF" w:rsidR="003A0AD4" w:rsidRPr="00C12F0B" w:rsidRDefault="00FB4D63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</w:t>
            </w:r>
            <w:r w:rsidR="003A0AD4" w:rsidRPr="00C12F0B">
              <w:rPr>
                <w:sz w:val="22"/>
                <w:szCs w:val="22"/>
              </w:rPr>
              <w:t>) Sim</w:t>
            </w:r>
          </w:p>
          <w:p w14:paraId="0A0F99CF" w14:textId="778D0379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</w:t>
            </w:r>
            <w:r w:rsidR="00FB4D63" w:rsidRPr="00C12F0B">
              <w:rPr>
                <w:sz w:val="22"/>
                <w:szCs w:val="22"/>
              </w:rPr>
              <w:t xml:space="preserve"> X</w:t>
            </w:r>
            <w:proofErr w:type="gramEnd"/>
            <w:r w:rsidR="00FB4D63" w:rsidRPr="00C12F0B">
              <w:rPr>
                <w:sz w:val="22"/>
                <w:szCs w:val="22"/>
              </w:rPr>
              <w:t xml:space="preserve"> </w:t>
            </w:r>
            <w:r w:rsidRPr="00C12F0B">
              <w:rPr>
                <w:sz w:val="22"/>
                <w:szCs w:val="22"/>
              </w:rPr>
              <w:t>) Não</w:t>
            </w:r>
          </w:p>
          <w:p w14:paraId="138C638F" w14:textId="14C92C93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58ECB331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1BF2E040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4C853AD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E2F5B3E" w14:textId="028A5A25" w:rsidR="003A0AD4" w:rsidRPr="00C12F0B" w:rsidRDefault="000F2022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48F5066B" w14:textId="77777777" w:rsidTr="0032148B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54AED4FF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522E1CDE" w14:textId="1F62CC95" w:rsidR="003A0AD4" w:rsidRPr="00C12F0B" w:rsidRDefault="000F2022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</w:t>
            </w:r>
            <w:r w:rsidR="00E6141F" w:rsidRPr="00C12F0B">
              <w:rPr>
                <w:sz w:val="22"/>
                <w:szCs w:val="22"/>
              </w:rPr>
              <w:t>X</w:t>
            </w:r>
            <w:proofErr w:type="gramEnd"/>
            <w:r w:rsidR="00E6141F"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 se aplica</w:t>
            </w:r>
          </w:p>
        </w:tc>
        <w:tc>
          <w:tcPr>
            <w:tcW w:w="2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</w:tbl>
    <w:p w14:paraId="7B0408B1" w14:textId="77777777" w:rsidR="003A0AD4" w:rsidRPr="00C12F0B" w:rsidRDefault="003A0AD4" w:rsidP="003A0AD4">
      <w:pPr>
        <w:widowControl w:val="0"/>
        <w:spacing w:line="276" w:lineRule="auto"/>
        <w:ind w:hanging="2"/>
        <w:rPr>
          <w:sz w:val="22"/>
          <w:szCs w:val="22"/>
        </w:rPr>
      </w:pPr>
    </w:p>
    <w:p w14:paraId="64CE55A0" w14:textId="77777777" w:rsidR="003A0AD4" w:rsidRPr="00C12F0B" w:rsidRDefault="003A0AD4" w:rsidP="003A0AD4">
      <w:pPr>
        <w:widowControl w:val="0"/>
        <w:spacing w:line="276" w:lineRule="auto"/>
        <w:ind w:hanging="2"/>
        <w:rPr>
          <w:sz w:val="22"/>
          <w:szCs w:val="22"/>
        </w:rPr>
      </w:pPr>
    </w:p>
    <w:tbl>
      <w:tblPr>
        <w:tblW w:w="963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9"/>
        <w:gridCol w:w="2690"/>
        <w:gridCol w:w="2120"/>
      </w:tblGrid>
      <w:tr w:rsidR="003A0AD4" w:rsidRPr="00C12F0B" w14:paraId="0EA76EB7" w14:textId="77777777" w:rsidTr="00FB4D63">
        <w:tc>
          <w:tcPr>
            <w:tcW w:w="4829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7C78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b/>
                <w:sz w:val="22"/>
                <w:szCs w:val="22"/>
              </w:rPr>
            </w:pPr>
            <w:r w:rsidRPr="00C12F0B">
              <w:rPr>
                <w:b/>
                <w:sz w:val="22"/>
                <w:szCs w:val="22"/>
              </w:rPr>
              <w:t>VERIFICAÇÃO ESPECÍFICA PARA AQUISIÇÕES</w:t>
            </w:r>
          </w:p>
        </w:tc>
        <w:tc>
          <w:tcPr>
            <w:tcW w:w="26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F195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Atende plenamente a exigência?</w:t>
            </w:r>
          </w:p>
        </w:tc>
        <w:tc>
          <w:tcPr>
            <w:tcW w:w="21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B92B1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Indicação do local do processo em que foi atendida a exigência (doc./fls.)</w:t>
            </w:r>
          </w:p>
        </w:tc>
      </w:tr>
      <w:tr w:rsidR="003A0AD4" w:rsidRPr="00C12F0B" w14:paraId="490F6F2F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F10D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44. Se o objeto a ser contratado for bem de consumo, foi certificado que não se enquadra como bem de luxo?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6B279" w14:textId="2DD984E9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5F398AA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3D89C39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199A0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5F38EF4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932AA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45. Foi certificado que a aquisição e pagamento observarão condições semelhantes às do setor privado ou houve justificativa para não observância dessas condições?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9A6BB" w14:textId="2DDC0B0E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76CE414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61AA350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216DA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4CA27CAF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FCD6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46. Há justificativa para não utilização de sistema de registro de preços?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6D88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2B1EA30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5160ABB7" w14:textId="23927131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86E77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437D33C0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61AE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47. Foi certificado que a determinação do </w:t>
            </w:r>
            <w:r w:rsidRPr="00C12F0B">
              <w:rPr>
                <w:sz w:val="22"/>
                <w:szCs w:val="22"/>
              </w:rPr>
              <w:lastRenderedPageBreak/>
              <w:t>quantitativo a ser adquirido considerou a estimativa de consumo e utilização prováveis, com base em técnica adequada?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37EF0" w14:textId="4077ED01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lastRenderedPageBreak/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5A79A7A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lastRenderedPageBreak/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0821DC8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5201A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77518CA2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7305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lastRenderedPageBreak/>
              <w:t>48. Há manifestação sobre o atendimento do princípio da padronização?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5EFB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130A1A3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059CAEEA" w14:textId="1774B3CF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EEEF1" w14:textId="77777777" w:rsidR="003A0AD4" w:rsidRPr="00C12F0B" w:rsidRDefault="003A0AD4" w:rsidP="005B406A">
            <w:pPr>
              <w:widowControl w:val="0"/>
              <w:ind w:hanging="2"/>
              <w:jc w:val="both"/>
              <w:rPr>
                <w:sz w:val="22"/>
                <w:szCs w:val="22"/>
              </w:rPr>
            </w:pPr>
          </w:p>
        </w:tc>
      </w:tr>
      <w:tr w:rsidR="003A0AD4" w:rsidRPr="00C12F0B" w14:paraId="0409DA42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D111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49. Há manifestação sobre o atendimento do princípio do parcelamento?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C0DF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00F802F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597141A" w14:textId="4C42103F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AF6C6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5BE802F1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6BEA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50. Caso o objeto contemple item de aquisição de bens de natureza divisível, com valor superior a R$80.000,00, foi prevista a cota reservada ou justificada sua não previsão?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D4B6F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78D3CCB1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7060ADAA" w14:textId="1C7DF3A9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34D44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6E399FC9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5BE3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51. No caso da cota reservada, a divisão do quantitativo destinado à cota procurou observar o limite percentual de até 25% do total, independentemente do valor da cota?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EA4E3" w14:textId="43102DA0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Sim</w:t>
            </w:r>
          </w:p>
          <w:p w14:paraId="39A863C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0C08451A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FA354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352937C6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3CCCB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52. Há manifestação sobre a compatibilidade da despesa estimada com a prevista nas leis orçamentárias?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45B72" w14:textId="005845C2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Sim</w:t>
            </w:r>
          </w:p>
          <w:p w14:paraId="6EF4D3C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16CFE9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0A2FB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36C447AC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D707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53. Consta informação do uso ou justificativa para não utilização de catálogo eletrônico de padronização?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F336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5FC4EC6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0AD5B52" w14:textId="69E40523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52BF6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4AD9E575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E5A0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54. Caso haja indicação de marca ou modelo, consta justificativa para a indicação?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01EB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55368B4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88ACD62" w14:textId="5ECC2442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5FC38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25F6DBDB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48FC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55. Havendo vedação de determinada marca ou produto, foi indicada a existência de processo administrativo em que esteja comprovado que não atendem às necessidades da Administração?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B6ED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69E85A37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11D9D2AA" w14:textId="12C6924B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37FB3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0586108C" w14:textId="77777777" w:rsidTr="00FB4D63"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D34B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56. Há certificação no ETP ou nos autos de que a opção pela aquisição é mais vantajosa do que eventuais alternativas, como a locação de bens?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BB68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20574546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F09402E" w14:textId="5CBE3DA1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 se aplica</w:t>
            </w:r>
          </w:p>
        </w:tc>
        <w:tc>
          <w:tcPr>
            <w:tcW w:w="2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015EE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</w:tbl>
    <w:p w14:paraId="03359079" w14:textId="77777777" w:rsidR="003A0AD4" w:rsidRPr="00C12F0B" w:rsidRDefault="003A0AD4" w:rsidP="003A0AD4">
      <w:pPr>
        <w:widowControl w:val="0"/>
        <w:spacing w:line="276" w:lineRule="auto"/>
        <w:ind w:hanging="2"/>
        <w:rPr>
          <w:sz w:val="22"/>
          <w:szCs w:val="22"/>
        </w:rPr>
      </w:pPr>
    </w:p>
    <w:p w14:paraId="38F41B9E" w14:textId="77777777" w:rsidR="003A0AD4" w:rsidRPr="00C12F0B" w:rsidRDefault="003A0AD4" w:rsidP="003A0AD4">
      <w:pPr>
        <w:widowControl w:val="0"/>
        <w:spacing w:line="276" w:lineRule="auto"/>
        <w:ind w:hanging="2"/>
        <w:rPr>
          <w:sz w:val="22"/>
          <w:szCs w:val="22"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9"/>
        <w:gridCol w:w="2690"/>
        <w:gridCol w:w="2081"/>
      </w:tblGrid>
      <w:tr w:rsidR="003A0AD4" w:rsidRPr="00C12F0B" w14:paraId="02394E6B" w14:textId="77777777" w:rsidTr="005B406A">
        <w:tc>
          <w:tcPr>
            <w:tcW w:w="4929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55F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b/>
                <w:sz w:val="22"/>
                <w:szCs w:val="22"/>
              </w:rPr>
            </w:pPr>
            <w:r w:rsidRPr="00C12F0B">
              <w:rPr>
                <w:b/>
                <w:sz w:val="22"/>
                <w:szCs w:val="22"/>
              </w:rPr>
              <w:t>VERIFICAÇÃO ESPECÍFICA PARA CONTRATAÇÃO DE SERVIÇOS EM GERAL</w:t>
            </w:r>
          </w:p>
        </w:tc>
        <w:tc>
          <w:tcPr>
            <w:tcW w:w="26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1CB5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31C81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Indicação do local do processo em que </w:t>
            </w:r>
            <w:r w:rsidRPr="00C12F0B">
              <w:rPr>
                <w:sz w:val="22"/>
                <w:szCs w:val="22"/>
              </w:rPr>
              <w:lastRenderedPageBreak/>
              <w:t>foi atendida a exigência (doc./fls.)</w:t>
            </w:r>
          </w:p>
        </w:tc>
      </w:tr>
      <w:tr w:rsidR="003A0AD4" w:rsidRPr="00C12F0B" w14:paraId="1622A2A3" w14:textId="77777777" w:rsidTr="005B406A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2124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lastRenderedPageBreak/>
              <w:t xml:space="preserve">57. Houve manifestação quanto à observância do princípio da padronização?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D22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45A156D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598E4782" w14:textId="4512A887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A1D4B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03760FA6" w14:textId="77777777" w:rsidTr="005B406A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5F94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58. Houve manifestação quanto à observância do princípio do parcelamento?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88C6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3C3032E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201E7535" w14:textId="361A708D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33431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6BA858E7" w14:textId="77777777" w:rsidTr="005B406A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3109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59. Consta informação do uso ou justificativa para não utilização de catálogo eletrônico de padronização?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0876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26B6B795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AADA812" w14:textId="264D953D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58552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0AA618C5" w14:textId="77777777" w:rsidTr="005B406A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7860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60. Foi certificado que os serviços a serem contratados se enquadram como as atividades materiais acessórias, instrumentais ou complementares aos assuntos que constituam área de competência legal do órgão ou da entidade?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D07D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7771B7E3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60A86CF0" w14:textId="79DB8E78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80C21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34424CE7" w14:textId="77777777" w:rsidTr="005B406A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0FBAF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61. Tratando-se de serviços de manutenção e assistência técnica, o edital definiu o local da realização dos serviços?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4324E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075AA9F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3C38059C" w14:textId="515C366D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BFC13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7EE60665" w14:textId="77777777" w:rsidTr="005B406A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D1840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62. Caso o edital tenha previsto valores mínimos de salário, foi certificado que não houve fixação em valor inferior ao definido em lei ou ato normativo?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84364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2A6E1BC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5D2CBA4C" w14:textId="027A797B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3CC01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3C4473BF" w14:textId="77777777" w:rsidTr="005B406A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04E32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63. Foi observada a vedação de definir forma de pagamento mediante exclusivo reembolso dos salários pagos?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4B79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05D41D7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357BDAAA" w14:textId="1A85194C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08392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7FF45FF0" w14:textId="77777777" w:rsidTr="005B406A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93C0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64. Foi observada a vedação de exigência que constitua intervenção indevida da Administração na gestão interna do contratado?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0C9FC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2CF1A28A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4CF54161" w14:textId="1D759C96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>( X</w:t>
            </w:r>
            <w:proofErr w:type="gramEnd"/>
            <w:r w:rsidR="003A0AD4"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9F762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23BB10CD" w14:textId="77777777" w:rsidTr="005B406A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16569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 xml:space="preserve">65. Consta do edital que durante a vigência do contrato é vedado ao contratado contratar cônjuge, companheiro ou parente em linha reta, colateral ou por afinidade, até o terceiro grau, de dirigente do órgão ou entidade contratante ou de agente público que desempenhe função na licitação ou atue na fiscalização ou na gestão do contrato?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C444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778487DF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325D70D2" w14:textId="31AD4562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</w:t>
            </w:r>
            <w:r w:rsidR="00E6141F" w:rsidRPr="00C12F0B">
              <w:rPr>
                <w:sz w:val="22"/>
                <w:szCs w:val="22"/>
              </w:rPr>
              <w:t>X</w:t>
            </w:r>
            <w:proofErr w:type="gramEnd"/>
            <w:r w:rsidRPr="00C12F0B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DF70A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  <w:tr w:rsidR="003A0AD4" w:rsidRPr="00C12F0B" w14:paraId="299E9092" w14:textId="77777777" w:rsidTr="005B406A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05DF7" w14:textId="5270FA23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 w:rsidRPr="00C12F0B">
              <w:rPr>
                <w:sz w:val="22"/>
                <w:szCs w:val="22"/>
              </w:rPr>
              <w:t>66. Caso a Administração pretenda contratar mais de uma empresa para a execução do objeto, está atesta</w:t>
            </w:r>
            <w:r w:rsidR="00E6141F" w:rsidRPr="00C12F0B">
              <w:rPr>
                <w:sz w:val="22"/>
                <w:szCs w:val="22"/>
              </w:rPr>
              <w:t xml:space="preserve">do </w:t>
            </w:r>
            <w:r w:rsidR="00E6141F" w:rsidRPr="00C12F0B">
              <w:rPr>
                <w:sz w:val="22"/>
                <w:szCs w:val="22"/>
              </w:rPr>
              <w:lastRenderedPageBreak/>
              <w:t>nos autos que (I</w:t>
            </w:r>
            <w:r w:rsidRPr="00C12F0B">
              <w:rPr>
                <w:sz w:val="22"/>
                <w:szCs w:val="22"/>
              </w:rPr>
              <w:t xml:space="preserve">) não há </w:t>
            </w:r>
            <w:r w:rsidR="00E6141F" w:rsidRPr="00C12F0B">
              <w:rPr>
                <w:sz w:val="22"/>
                <w:szCs w:val="22"/>
              </w:rPr>
              <w:t>perda de economia de escala, (II</w:t>
            </w:r>
            <w:r w:rsidRPr="00C12F0B">
              <w:rPr>
                <w:sz w:val="22"/>
                <w:szCs w:val="22"/>
              </w:rPr>
              <w:t>) é possível e convenie</w:t>
            </w:r>
            <w:r w:rsidR="00E6141F" w:rsidRPr="00C12F0B">
              <w:rPr>
                <w:sz w:val="22"/>
                <w:szCs w:val="22"/>
              </w:rPr>
              <w:t>nte a execução simultânea e (III</w:t>
            </w:r>
            <w:r w:rsidRPr="00C12F0B">
              <w:rPr>
                <w:sz w:val="22"/>
                <w:szCs w:val="22"/>
              </w:rPr>
              <w:t>) há controle individualizado para a execução de cada contratado?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1B03D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lastRenderedPageBreak/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Sim</w:t>
            </w:r>
          </w:p>
          <w:p w14:paraId="1AF2D008" w14:textId="77777777" w:rsidR="003A0AD4" w:rsidRPr="00C12F0B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t xml:space="preserve">(  </w:t>
            </w:r>
            <w:proofErr w:type="gramEnd"/>
            <w:r w:rsidRPr="00C12F0B">
              <w:rPr>
                <w:sz w:val="22"/>
                <w:szCs w:val="22"/>
              </w:rPr>
              <w:t xml:space="preserve">   ) Não</w:t>
            </w:r>
          </w:p>
          <w:p w14:paraId="70237B66" w14:textId="2B05B53B" w:rsidR="003A0AD4" w:rsidRPr="00C12F0B" w:rsidRDefault="00E6141F" w:rsidP="005B406A">
            <w:pPr>
              <w:widowControl w:val="0"/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proofErr w:type="gramStart"/>
            <w:r w:rsidRPr="00C12F0B">
              <w:rPr>
                <w:sz w:val="22"/>
                <w:szCs w:val="22"/>
              </w:rPr>
              <w:lastRenderedPageBreak/>
              <w:t>( X</w:t>
            </w:r>
            <w:proofErr w:type="gramEnd"/>
            <w:r w:rsidRPr="00C12F0B">
              <w:rPr>
                <w:sz w:val="22"/>
                <w:szCs w:val="22"/>
              </w:rPr>
              <w:t xml:space="preserve"> </w:t>
            </w:r>
            <w:r w:rsidR="003A0AD4" w:rsidRPr="00C12F0B">
              <w:rPr>
                <w:sz w:val="22"/>
                <w:szCs w:val="22"/>
              </w:rPr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1F69C" w14:textId="77777777" w:rsidR="003A0AD4" w:rsidRPr="00C12F0B" w:rsidRDefault="003A0AD4" w:rsidP="005B406A">
            <w:pPr>
              <w:widowControl w:val="0"/>
              <w:ind w:hanging="2"/>
              <w:rPr>
                <w:sz w:val="22"/>
                <w:szCs w:val="22"/>
              </w:rPr>
            </w:pPr>
          </w:p>
        </w:tc>
      </w:tr>
    </w:tbl>
    <w:p w14:paraId="431CF8F8" w14:textId="77777777" w:rsidR="003A0AD4" w:rsidRPr="00C12F0B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sz w:val="22"/>
          <w:szCs w:val="22"/>
        </w:rPr>
      </w:pPr>
    </w:p>
    <w:p w14:paraId="70492A1C" w14:textId="77777777" w:rsidR="000F2022" w:rsidRPr="00C12F0B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Observações:</w:t>
      </w:r>
    </w:p>
    <w:p w14:paraId="41E16EE8" w14:textId="77777777" w:rsidR="000F2022" w:rsidRPr="00C12F0B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00688224" w14:textId="77777777" w:rsidR="000F2022" w:rsidRPr="00C12F0B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Não foi utilizado a minuta padronizada do Termo de Referência da Advocacia-Geral União, visto que o modelo utilizado no município foi disponibilizado pela Procuradoria Jurídica.</w:t>
      </w:r>
    </w:p>
    <w:p w14:paraId="445559F9" w14:textId="77777777" w:rsidR="000F2022" w:rsidRPr="00C12F0B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 xml:space="preserve">22.  Art. 10° da IN/SEGES/ME N.81/2022 diz que, ao final da elaboração do TR, deve-se avaliar a necessidade de classificá-lo nos termos da Lei nº 12.527, de 18 de novembro de 2011. </w:t>
      </w:r>
    </w:p>
    <w:p w14:paraId="19697675" w14:textId="7C67890E" w:rsidR="000F2022" w:rsidRPr="00C12F0B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A Lei nº 12</w:t>
      </w:r>
      <w:r w:rsidR="00C12F0B">
        <w:rPr>
          <w:sz w:val="22"/>
          <w:szCs w:val="22"/>
        </w:rPr>
        <w:t>.527, de 18 de novembro de 201,</w:t>
      </w:r>
      <w:r w:rsidRPr="00C12F0B">
        <w:rPr>
          <w:sz w:val="22"/>
          <w:szCs w:val="22"/>
        </w:rPr>
        <w:t xml:space="preserve"> traz em sua Seção II: Da Classificação da Informação quanto ao Grau e Prazos de Sigilo – Art. 23, que:</w:t>
      </w:r>
    </w:p>
    <w:p w14:paraId="7DF235ED" w14:textId="77777777" w:rsidR="000F2022" w:rsidRPr="00C12F0B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São consideradas imprescindíveis à segurança da sociedade ou do Estado e, portanto, passíveis de classificação as informações cuja divulgação ou acesso irrestrito possam:</w:t>
      </w:r>
    </w:p>
    <w:p w14:paraId="500BB39E" w14:textId="77777777" w:rsidR="000F2022" w:rsidRPr="00C12F0B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I - pôr em risco a defesa e a soberania nacionais ou a integridade do território nacional;</w:t>
      </w:r>
    </w:p>
    <w:p w14:paraId="6BF68B3D" w14:textId="77777777" w:rsidR="000F2022" w:rsidRPr="00C12F0B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II - prejudicar ou pôr em risco a condução de negociações ou as relações internacionais do País, ou as que tenham sido fornecidas em caráter sigiloso por outros Estados e organismos internacionais;</w:t>
      </w:r>
    </w:p>
    <w:p w14:paraId="6C489101" w14:textId="77777777" w:rsidR="000F2022" w:rsidRPr="00C12F0B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III - pôr em risco a vida, a segurança ou a saúde da população;</w:t>
      </w:r>
    </w:p>
    <w:p w14:paraId="36EFB84B" w14:textId="77777777" w:rsidR="000F2022" w:rsidRPr="00C12F0B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IV - oferecer elevado risco à estabilidade financeira, econômica ou monetária do País;</w:t>
      </w:r>
    </w:p>
    <w:p w14:paraId="257DE280" w14:textId="77777777" w:rsidR="000F2022" w:rsidRPr="00C12F0B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V - prejudicar ou causar risco a planos ou operações estratégicos das Forças Armadas;</w:t>
      </w:r>
    </w:p>
    <w:p w14:paraId="69670663" w14:textId="77777777" w:rsidR="000F2022" w:rsidRPr="00C12F0B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VI - prejudicar ou causar risco a projetos de pesquisa e desenvolvimento científico ou tecnológico, assim como a sistemas, bens, instalações ou áreas de interesse estratégico nacional;</w:t>
      </w:r>
    </w:p>
    <w:p w14:paraId="306D0584" w14:textId="77777777" w:rsidR="000F2022" w:rsidRPr="00C12F0B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VII - pôr em risco a segurança de instituições ou de altas autoridades nacionais ou estrangeiras e seus familiares; ou</w:t>
      </w:r>
    </w:p>
    <w:p w14:paraId="617974F7" w14:textId="77777777" w:rsidR="000F2022" w:rsidRPr="00C12F0B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VIII - comprometer atividades de inteligência, bem como de investigação ou fiscalização em andamento, relacionadas com a prevenção ou repressão de infrações.</w:t>
      </w:r>
    </w:p>
    <w:p w14:paraId="0B8903AC" w14:textId="77777777" w:rsidR="000F2022" w:rsidRPr="00C12F0B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sz w:val="22"/>
          <w:szCs w:val="22"/>
        </w:rPr>
      </w:pPr>
      <w:r w:rsidRPr="00C12F0B">
        <w:rPr>
          <w:sz w:val="22"/>
          <w:szCs w:val="22"/>
        </w:rP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38297F2" w14:textId="77777777" w:rsidR="00E94C06" w:rsidRPr="00C12F0B" w:rsidRDefault="00E94C06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sz w:val="22"/>
          <w:szCs w:val="22"/>
        </w:rPr>
      </w:pPr>
    </w:p>
    <w:p w14:paraId="4E2C0EE1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0B43B3D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59EE3FDE" w14:textId="77777777" w:rsidR="00A36048" w:rsidRPr="00F15B4C" w:rsidRDefault="00A36048" w:rsidP="00226E86">
      <w:pPr>
        <w:spacing w:line="360" w:lineRule="auto"/>
        <w:ind w:right="-426"/>
        <w:jc w:val="center"/>
        <w:rPr>
          <w:rFonts w:eastAsia="Merriweather"/>
          <w:sz w:val="22"/>
          <w:szCs w:val="22"/>
        </w:rPr>
      </w:pPr>
      <w:r w:rsidRPr="00F15B4C">
        <w:rPr>
          <w:rFonts w:eastAsia="Merriweather"/>
          <w:sz w:val="22"/>
          <w:szCs w:val="22"/>
        </w:rPr>
        <w:t>____________________________</w:t>
      </w:r>
    </w:p>
    <w:p w14:paraId="241506A9" w14:textId="4D46A24F" w:rsidR="00A36048" w:rsidRPr="00F15B4C" w:rsidRDefault="0036099D" w:rsidP="00226E86">
      <w:pPr>
        <w:spacing w:line="360" w:lineRule="auto"/>
        <w:ind w:right="-426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CLAUDIA JANZ DA SILVA</w:t>
      </w:r>
    </w:p>
    <w:p w14:paraId="77484157" w14:textId="781CDF13" w:rsidR="00C12F0B" w:rsidRPr="00C12F0B" w:rsidRDefault="00C12F0B" w:rsidP="00226E86">
      <w:pPr>
        <w:tabs>
          <w:tab w:val="left" w:pos="567"/>
        </w:tabs>
        <w:spacing w:line="360" w:lineRule="auto"/>
        <w:ind w:right="-426"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Secretário(a) Municipal de </w:t>
      </w:r>
      <w:r w:rsidR="0036099D">
        <w:rPr>
          <w:rFonts w:eastAsia="Merriweather"/>
          <w:sz w:val="22"/>
          <w:szCs w:val="22"/>
        </w:rPr>
        <w:t>Administração</w:t>
      </w:r>
      <w:bookmarkStart w:id="0" w:name="_GoBack"/>
      <w:bookmarkEnd w:id="0"/>
    </w:p>
    <w:sectPr w:rsidR="00C12F0B" w:rsidRPr="00C12F0B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6C252" w14:textId="77777777" w:rsidR="00AE11CB" w:rsidRDefault="00AE11CB">
      <w:r>
        <w:separator/>
      </w:r>
    </w:p>
  </w:endnote>
  <w:endnote w:type="continuationSeparator" w:id="0">
    <w:p w14:paraId="5A03CEE1" w14:textId="77777777" w:rsidR="00AE11CB" w:rsidRDefault="00AE1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E563D" w14:textId="49DBEB44" w:rsidR="00136020" w:rsidRPr="00C12F0B" w:rsidRDefault="00D36A57" w:rsidP="00C12F0B">
    <w:pPr>
      <w:pStyle w:val="Rodap"/>
      <w:jc w:val="center"/>
      <w:rPr>
        <w:sz w:val="18"/>
        <w:szCs w:val="18"/>
      </w:rPr>
    </w:pPr>
    <w:r w:rsidRPr="00C12F0B">
      <w:rPr>
        <w:sz w:val="18"/>
        <w:szCs w:val="18"/>
      </w:rPr>
      <w:t xml:space="preserve">Rua Frei Rafael </w:t>
    </w:r>
    <w:proofErr w:type="spellStart"/>
    <w:r w:rsidRPr="00C12F0B">
      <w:rPr>
        <w:sz w:val="18"/>
        <w:szCs w:val="18"/>
      </w:rPr>
      <w:t>Proner</w:t>
    </w:r>
    <w:proofErr w:type="spellEnd"/>
    <w:r w:rsidRPr="00C12F0B">
      <w:rPr>
        <w:sz w:val="18"/>
        <w:szCs w:val="18"/>
      </w:rPr>
      <w:t xml:space="preserve">, 1.457 – Centro - </w:t>
    </w:r>
    <w:proofErr w:type="spellStart"/>
    <w:r w:rsidRPr="00C12F0B">
      <w:rPr>
        <w:sz w:val="18"/>
        <w:szCs w:val="18"/>
      </w:rPr>
      <w:t>Cx</w:t>
    </w:r>
    <w:proofErr w:type="spellEnd"/>
    <w:r w:rsidRPr="00C12F0B">
      <w:rPr>
        <w:sz w:val="18"/>
        <w:szCs w:val="18"/>
      </w:rPr>
      <w:t xml:space="preserve"> Postal 281 CEP 86360-000 Tel.43 3542-4525</w:t>
    </w:r>
    <w:r w:rsidR="00C12F0B">
      <w:rPr>
        <w:sz w:val="18"/>
        <w:szCs w:val="18"/>
      </w:rPr>
      <w:t xml:space="preserve"> </w:t>
    </w:r>
    <w:r w:rsidRPr="00C12F0B">
      <w:rPr>
        <w:sz w:val="18"/>
        <w:szCs w:val="18"/>
      </w:rP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3777D" w14:textId="77777777" w:rsidR="00AE11CB" w:rsidRDefault="00AE11CB">
      <w:r>
        <w:separator/>
      </w:r>
    </w:p>
  </w:footnote>
  <w:footnote w:type="continuationSeparator" w:id="0">
    <w:p w14:paraId="6F0E956D" w14:textId="77777777" w:rsidR="00AE11CB" w:rsidRDefault="00AE1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3054E0AC" w:rsidR="002B7445" w:rsidRDefault="00C12F0B" w:rsidP="002B7445">
          <w:pPr>
            <w:rPr>
              <w:sz w:val="36"/>
            </w:rPr>
          </w:pPr>
          <w:r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pt;height:66.35pt" o:ole="">
                <v:imagedata r:id="rId1" o:title=""/>
              </v:shape>
              <o:OLEObject Type="Embed" ProgID="PBrush" ShapeID="_x0000_i1025" DrawAspect="Content" ObjectID="_1814103469" r:id="rId2"/>
            </w:object>
          </w:r>
        </w:p>
        <w:p w14:paraId="46EEFBD4" w14:textId="77777777" w:rsidR="002B7445" w:rsidRDefault="00AE11CB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2B7445" w:rsidRPr="00C32302" w:rsidRDefault="00AE11CB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37EAF2D8" w:rsidR="005C7826" w:rsidRDefault="00C12F0B" w:rsidP="005C782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39401A" wp14:editId="092DB405">
              <wp:simplePos x="0" y="0"/>
              <wp:positionH relativeFrom="page">
                <wp:align>center</wp:align>
              </wp:positionH>
              <wp:positionV relativeFrom="paragraph">
                <wp:posOffset>-1653346</wp:posOffset>
              </wp:positionV>
              <wp:extent cx="4140200" cy="730250"/>
              <wp:effectExtent l="0" t="0" r="12700" b="1270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0200" cy="730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B6038F" w14:textId="77777777" w:rsidR="00C12F0B" w:rsidRDefault="00C12F0B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</w:p>
                        <w:p w14:paraId="21B3635C" w14:textId="77777777" w:rsidR="00C12F0B" w:rsidRDefault="00C12F0B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</w:p>
                        <w:p w14:paraId="35B687CD" w14:textId="0BDC61C3" w:rsidR="00136020" w:rsidRPr="00C12F0B" w:rsidRDefault="0032148B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C12F0B">
                            <w:rPr>
                              <w:b/>
                              <w:sz w:val="22"/>
                              <w:szCs w:val="22"/>
                            </w:rPr>
                            <w:t>PREFEITURA DO MUNICÍPIO</w:t>
                          </w:r>
                          <w:r w:rsidR="00D36A57" w:rsidRPr="00C12F0B">
                            <w:rPr>
                              <w:b/>
                              <w:sz w:val="22"/>
                              <w:szCs w:val="22"/>
                            </w:rPr>
                            <w:t xml:space="preserve"> DE BANDEIRANTES</w:t>
                          </w:r>
                        </w:p>
                        <w:p w14:paraId="36848662" w14:textId="3F229A40" w:rsidR="00136020" w:rsidRPr="00C12F0B" w:rsidRDefault="0032148B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C12F0B">
                            <w:rPr>
                              <w:sz w:val="22"/>
                              <w:szCs w:val="22"/>
                            </w:rPr>
                            <w:t>ESTADO DO PARANÁ</w:t>
                          </w:r>
                        </w:p>
                        <w:p w14:paraId="15243F50" w14:textId="77777777" w:rsidR="002B7445" w:rsidRPr="003A0AD4" w:rsidRDefault="00AE11CB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39401A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0;margin-top:-130.2pt;width:326pt;height:57.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" fillcolor="white [3201]" strokecolor="white [3212]" strokeweight=".5pt">
              <v:textbox>
                <w:txbxContent>
                  <w:p w14:paraId="40B6038F" w14:textId="77777777" w:rsidR="00C12F0B" w:rsidRDefault="00C12F0B" w:rsidP="0007430F">
                    <w:pPr>
                      <w:pStyle w:val="Cabealho"/>
                      <w:tabs>
                        <w:tab w:val="right" w:pos="9356"/>
                      </w:tabs>
                      <w:jc w:val="center"/>
                      <w:rPr>
                        <w:b/>
                        <w:sz w:val="22"/>
                        <w:szCs w:val="22"/>
                      </w:rPr>
                    </w:pPr>
                  </w:p>
                  <w:p w14:paraId="21B3635C" w14:textId="77777777" w:rsidR="00C12F0B" w:rsidRDefault="00C12F0B" w:rsidP="0007430F">
                    <w:pPr>
                      <w:pStyle w:val="Cabealho"/>
                      <w:tabs>
                        <w:tab w:val="right" w:pos="9356"/>
                      </w:tabs>
                      <w:jc w:val="center"/>
                      <w:rPr>
                        <w:b/>
                        <w:sz w:val="22"/>
                        <w:szCs w:val="22"/>
                      </w:rPr>
                    </w:pPr>
                  </w:p>
                  <w:p w14:paraId="35B687CD" w14:textId="0BDC61C3" w:rsidR="00136020" w:rsidRPr="00C12F0B" w:rsidRDefault="0032148B" w:rsidP="0007430F">
                    <w:pPr>
                      <w:pStyle w:val="Cabealho"/>
                      <w:tabs>
                        <w:tab w:val="right" w:pos="9356"/>
                      </w:tabs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C12F0B">
                      <w:rPr>
                        <w:b/>
                        <w:sz w:val="22"/>
                        <w:szCs w:val="22"/>
                      </w:rPr>
                      <w:t>PREFEITURA DO MUNICÍPIO</w:t>
                    </w:r>
                    <w:r w:rsidR="00D36A57" w:rsidRPr="00C12F0B">
                      <w:rPr>
                        <w:b/>
                        <w:sz w:val="22"/>
                        <w:szCs w:val="22"/>
                      </w:rPr>
                      <w:t xml:space="preserve"> DE BANDEIRANTES</w:t>
                    </w:r>
                  </w:p>
                  <w:p w14:paraId="36848662" w14:textId="3F229A40" w:rsidR="00136020" w:rsidRPr="00C12F0B" w:rsidRDefault="0032148B" w:rsidP="0007430F">
                    <w:pPr>
                      <w:pStyle w:val="Cabealho"/>
                      <w:tabs>
                        <w:tab w:val="right" w:pos="9356"/>
                      </w:tabs>
                      <w:spacing w:after="120"/>
                      <w:jc w:val="center"/>
                      <w:rPr>
                        <w:sz w:val="22"/>
                        <w:szCs w:val="22"/>
                      </w:rPr>
                    </w:pPr>
                    <w:r w:rsidRPr="00C12F0B">
                      <w:rPr>
                        <w:sz w:val="22"/>
                        <w:szCs w:val="22"/>
                      </w:rPr>
                      <w:t>ESTADO DO PARANÁ</w:t>
                    </w:r>
                  </w:p>
                  <w:p w14:paraId="15243F50" w14:textId="77777777" w:rsidR="002B7445" w:rsidRPr="003A0AD4" w:rsidRDefault="00ED43C7" w:rsidP="002B744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36A57">
      <w:ptab w:relativeTo="margin" w:alignment="left" w:leader="none"/>
    </w:r>
    <w:r w:rsidR="00D36A5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5C7826" w:rsidRDefault="00AE11CB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5C7826" w:rsidRDefault="000F2022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5C7826" w:rsidRPr="005C7826" w:rsidRDefault="00AE11CB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93290"/>
    <w:rsid w:val="000F2022"/>
    <w:rsid w:val="00176114"/>
    <w:rsid w:val="00194359"/>
    <w:rsid w:val="00226E86"/>
    <w:rsid w:val="0024743C"/>
    <w:rsid w:val="0032148B"/>
    <w:rsid w:val="0036099D"/>
    <w:rsid w:val="00375F29"/>
    <w:rsid w:val="003A0AD4"/>
    <w:rsid w:val="003C6511"/>
    <w:rsid w:val="00467556"/>
    <w:rsid w:val="004A2DCE"/>
    <w:rsid w:val="00534DEC"/>
    <w:rsid w:val="00550F26"/>
    <w:rsid w:val="00552B08"/>
    <w:rsid w:val="006B139C"/>
    <w:rsid w:val="00733392"/>
    <w:rsid w:val="007520A5"/>
    <w:rsid w:val="007559A5"/>
    <w:rsid w:val="00764604"/>
    <w:rsid w:val="007700CB"/>
    <w:rsid w:val="00827CEA"/>
    <w:rsid w:val="0090716C"/>
    <w:rsid w:val="009829B8"/>
    <w:rsid w:val="009A73E1"/>
    <w:rsid w:val="00A36048"/>
    <w:rsid w:val="00AE11CB"/>
    <w:rsid w:val="00B27C39"/>
    <w:rsid w:val="00B446FF"/>
    <w:rsid w:val="00B96081"/>
    <w:rsid w:val="00C12F0B"/>
    <w:rsid w:val="00C46C55"/>
    <w:rsid w:val="00C546D8"/>
    <w:rsid w:val="00D36A57"/>
    <w:rsid w:val="00D65D00"/>
    <w:rsid w:val="00E6141F"/>
    <w:rsid w:val="00E75330"/>
    <w:rsid w:val="00E94C06"/>
    <w:rsid w:val="00ED43C7"/>
    <w:rsid w:val="00ED7D2D"/>
    <w:rsid w:val="00F04A63"/>
    <w:rsid w:val="00FB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2762</Words>
  <Characters>14916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2025-07-15T18:45:00Z</cp:lastPrinted>
  <dcterms:created xsi:type="dcterms:W3CDTF">2024-04-26T13:18:00Z</dcterms:created>
  <dcterms:modified xsi:type="dcterms:W3CDTF">2025-07-15T19:51:00Z</dcterms:modified>
</cp:coreProperties>
</file>